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9F6B2" w14:textId="6C99B259" w:rsidR="00922A26" w:rsidRPr="00D05651" w:rsidRDefault="00D05651" w:rsidP="00922A26">
      <w:pPr>
        <w:rPr>
          <w:rFonts w:ascii="Arial" w:hAnsi="Arial" w:cs="Arial"/>
          <w:b/>
          <w:sz w:val="16"/>
          <w:szCs w:val="16"/>
          <w:lang w:eastAsia="zh-CN"/>
        </w:rPr>
      </w:pPr>
      <w:r>
        <w:rPr>
          <w:rFonts w:ascii="Arial" w:hAnsi="Arial" w:cs="Arial"/>
          <w:b/>
          <w:color w:val="7D13B5"/>
          <w:sz w:val="32"/>
          <w:szCs w:val="32"/>
          <w:lang w:eastAsia="zh-CN"/>
        </w:rPr>
        <w:t xml:space="preserve">Online training currently offered at NCVO </w:t>
      </w:r>
      <w:r w:rsidRPr="00D05651">
        <w:rPr>
          <w:rFonts w:ascii="Arial" w:hAnsi="Arial" w:cs="Arial"/>
          <w:sz w:val="16"/>
          <w:szCs w:val="16"/>
          <w:lang w:eastAsia="zh-CN"/>
        </w:rPr>
        <w:t>April 2018</w:t>
      </w:r>
    </w:p>
    <w:p w14:paraId="3949C5B5" w14:textId="77777777" w:rsidR="00922A26" w:rsidRDefault="00922A26" w:rsidP="00922A26">
      <w:pPr>
        <w:rPr>
          <w:rFonts w:ascii="Arial" w:hAnsi="Arial" w:cs="Arial"/>
          <w:color w:val="000000"/>
          <w:lang w:eastAsia="zh-CN"/>
        </w:rPr>
      </w:pPr>
    </w:p>
    <w:p w14:paraId="56F4249B" w14:textId="6D9BB80A" w:rsidR="00D05651" w:rsidRPr="00771FD0" w:rsidRDefault="00D05651" w:rsidP="00922A26">
      <w:pPr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A Trustee’s role and responsibilities</w:t>
      </w:r>
      <w:r w:rsidR="000B5285">
        <w:rPr>
          <w:rFonts w:ascii="Arial" w:hAnsi="Arial" w:cs="Arial"/>
          <w:color w:val="000000"/>
          <w:lang w:eastAsia="zh-CN"/>
        </w:rPr>
        <w:t xml:space="preserve"> - £8.99 or free to NCVO members</w:t>
      </w:r>
    </w:p>
    <w:p w14:paraId="20A04ED2" w14:textId="6C5D0BC8" w:rsidR="00EC313A" w:rsidRDefault="00D05651">
      <w:hyperlink r:id="rId8" w:history="1">
        <w:r w:rsidRPr="00B27C53">
          <w:rPr>
            <w:rStyle w:val="Hyperlink"/>
          </w:rPr>
          <w:t>https://knowhownonprofit.org/studyzone/a-trustees-role-and-responsibilities</w:t>
        </w:r>
      </w:hyperlink>
    </w:p>
    <w:p w14:paraId="3164773F" w14:textId="77777777" w:rsidR="00D05651" w:rsidRDefault="00D05651"/>
    <w:p w14:paraId="763F7CBB" w14:textId="7D8B8C8B" w:rsidR="00D05651" w:rsidRDefault="00D05651">
      <w:r>
        <w:t>Good practice in volunteer management</w:t>
      </w:r>
      <w:r w:rsidR="000B5285">
        <w:t xml:space="preserve"> - £8.99 or free to NCVO members</w:t>
      </w:r>
    </w:p>
    <w:p w14:paraId="2A724FB8" w14:textId="1737FC99" w:rsidR="00D05651" w:rsidRDefault="00D05651">
      <w:hyperlink r:id="rId9" w:history="1">
        <w:r w:rsidRPr="00B27C53">
          <w:rPr>
            <w:rStyle w:val="Hyperlink"/>
          </w:rPr>
          <w:t>https://knowhownonprofit.org/studyzone/good-practice-in-volunteer-management</w:t>
        </w:r>
      </w:hyperlink>
    </w:p>
    <w:p w14:paraId="09F0481B" w14:textId="77777777" w:rsidR="000B5285" w:rsidRDefault="000B5285"/>
    <w:p w14:paraId="620AD9A5" w14:textId="3E34E629" w:rsidR="000B5285" w:rsidRDefault="000B5285">
      <w:r>
        <w:t>Influencing decision makers and commissioners – Free to all</w:t>
      </w:r>
    </w:p>
    <w:p w14:paraId="79FEC31F" w14:textId="40B041A6" w:rsidR="000B5285" w:rsidRDefault="000B5285">
      <w:hyperlink r:id="rId10" w:history="1">
        <w:r w:rsidRPr="00B27C53">
          <w:rPr>
            <w:rStyle w:val="Hyperlink"/>
          </w:rPr>
          <w:t>https://knowhownonprofit.org/studyzone/good-practice-in-volunteer-management</w:t>
        </w:r>
      </w:hyperlink>
    </w:p>
    <w:p w14:paraId="0E6E841F" w14:textId="77777777" w:rsidR="000B5285" w:rsidRDefault="000B5285"/>
    <w:p w14:paraId="44D35D4A" w14:textId="3BB5E19E" w:rsidR="000B5285" w:rsidRDefault="000B5285">
      <w:r>
        <w:t>Trustee training pack – the foundation of good governance - £33.71 or free to NCVO members</w:t>
      </w:r>
    </w:p>
    <w:p w14:paraId="5C475BC9" w14:textId="4A31260E" w:rsidR="000B5285" w:rsidRDefault="000B5285">
      <w:hyperlink r:id="rId11" w:history="1">
        <w:r w:rsidRPr="00B27C53">
          <w:rPr>
            <w:rStyle w:val="Hyperlink"/>
          </w:rPr>
          <w:t>https://knowhownonprofit.org/studyzone/trustee-training-pack</w:t>
        </w:r>
      </w:hyperlink>
    </w:p>
    <w:p w14:paraId="3C3CD56E" w14:textId="77777777" w:rsidR="000B5285" w:rsidRDefault="000B5285"/>
    <w:p w14:paraId="188E9683" w14:textId="77777777" w:rsidR="000B5285" w:rsidRDefault="000B5285" w:rsidP="000B5285">
      <w:pPr>
        <w:rPr>
          <w:rFonts w:ascii="Arial" w:hAnsi="Arial" w:cs="Arial"/>
          <w:b/>
          <w:color w:val="7D13B5"/>
          <w:sz w:val="32"/>
          <w:szCs w:val="32"/>
          <w:lang w:eastAsia="zh-CN"/>
        </w:rPr>
      </w:pPr>
    </w:p>
    <w:p w14:paraId="2BA0D681" w14:textId="77777777" w:rsidR="000B5285" w:rsidRDefault="000B5285">
      <w:bookmarkStart w:id="0" w:name="_GoBack"/>
      <w:bookmarkEnd w:id="0"/>
    </w:p>
    <w:p w14:paraId="4B9D49B5" w14:textId="77777777" w:rsidR="000B5285" w:rsidRDefault="000B5285"/>
    <w:p w14:paraId="3681B9F2" w14:textId="77777777" w:rsidR="00D05651" w:rsidRDefault="00D05651"/>
    <w:p w14:paraId="7CA111C2" w14:textId="77777777" w:rsidR="00D05651" w:rsidRDefault="00D05651"/>
    <w:p w14:paraId="4A333B2F" w14:textId="77777777" w:rsidR="00D05651" w:rsidRDefault="00D05651"/>
    <w:p w14:paraId="5A4847CE" w14:textId="77777777" w:rsidR="00D05651" w:rsidRDefault="00D05651"/>
    <w:sectPr w:rsidR="00D05651" w:rsidSect="00276F6E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BA4D4" w14:textId="77777777" w:rsidR="00773538" w:rsidRDefault="00773538" w:rsidP="00773538">
      <w:r>
        <w:separator/>
      </w:r>
    </w:p>
  </w:endnote>
  <w:endnote w:type="continuationSeparator" w:id="0">
    <w:p w14:paraId="6BDA7A64" w14:textId="77777777" w:rsidR="00773538" w:rsidRDefault="00773538" w:rsidP="0077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7261" w14:textId="77777777" w:rsidR="00773538" w:rsidRDefault="00773538" w:rsidP="00773538">
      <w:r>
        <w:separator/>
      </w:r>
    </w:p>
  </w:footnote>
  <w:footnote w:type="continuationSeparator" w:id="0">
    <w:p w14:paraId="1F5D6428" w14:textId="77777777" w:rsidR="00773538" w:rsidRDefault="00773538" w:rsidP="0077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8C53EE"/>
    <w:lvl w:ilvl="0">
      <w:numFmt w:val="bullet"/>
      <w:lvlText w:val="*"/>
      <w:lvlJc w:val="left"/>
    </w:lvl>
  </w:abstractNum>
  <w:abstractNum w:abstractNumId="1">
    <w:nsid w:val="48180121"/>
    <w:multiLevelType w:val="hybridMultilevel"/>
    <w:tmpl w:val="18A843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A26BF4"/>
    <w:multiLevelType w:val="hybridMultilevel"/>
    <w:tmpl w:val="745670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26"/>
    <w:rsid w:val="000B5285"/>
    <w:rsid w:val="001C46E8"/>
    <w:rsid w:val="00276F6E"/>
    <w:rsid w:val="00771FD0"/>
    <w:rsid w:val="00773538"/>
    <w:rsid w:val="008221AE"/>
    <w:rsid w:val="00883B9D"/>
    <w:rsid w:val="00922A26"/>
    <w:rsid w:val="00CC4158"/>
    <w:rsid w:val="00D05651"/>
    <w:rsid w:val="00D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CFD0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6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0B5285"/>
    <w:pPr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0B5285"/>
    <w:rPr>
      <w:rFonts w:ascii="Arial" w:eastAsia="Times New Roman" w:hAnsi="Arial" w:cs="Times New Roman"/>
      <w:i/>
      <w:sz w:val="16"/>
      <w:szCs w:val="20"/>
    </w:rPr>
  </w:style>
  <w:style w:type="paragraph" w:styleId="NormalWeb">
    <w:name w:val="Normal (Web)"/>
    <w:basedOn w:val="Normal"/>
    <w:semiHidden/>
    <w:rsid w:val="000B5285"/>
    <w:rPr>
      <w:rFonts w:ascii="Arial" w:eastAsia="Times New Roman" w:hAnsi="Arial" w:cs="Times New Roman"/>
    </w:rPr>
  </w:style>
  <w:style w:type="character" w:styleId="Strong">
    <w:name w:val="Strong"/>
    <w:qFormat/>
    <w:rsid w:val="000B5285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773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6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0B5285"/>
    <w:pPr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0B5285"/>
    <w:rPr>
      <w:rFonts w:ascii="Arial" w:eastAsia="Times New Roman" w:hAnsi="Arial" w:cs="Times New Roman"/>
      <w:i/>
      <w:sz w:val="16"/>
      <w:szCs w:val="20"/>
    </w:rPr>
  </w:style>
  <w:style w:type="paragraph" w:styleId="NormalWeb">
    <w:name w:val="Normal (Web)"/>
    <w:basedOn w:val="Normal"/>
    <w:semiHidden/>
    <w:rsid w:val="000B5285"/>
    <w:rPr>
      <w:rFonts w:ascii="Arial" w:eastAsia="Times New Roman" w:hAnsi="Arial" w:cs="Times New Roman"/>
    </w:rPr>
  </w:style>
  <w:style w:type="character" w:styleId="Strong">
    <w:name w:val="Strong"/>
    <w:qFormat/>
    <w:rsid w:val="000B5285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773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nowhownonprofit.org/studyzone/trustee-training-pac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knowhownonprofit.org/studyzone/a-trustees-role-and-responsibilities" TargetMode="External"/><Relationship Id="rId9" Type="http://schemas.openxmlformats.org/officeDocument/2006/relationships/hyperlink" Target="https://knowhownonprofit.org/studyzone/good-practice-in-volunteer-management" TargetMode="External"/><Relationship Id="rId10" Type="http://schemas.openxmlformats.org/officeDocument/2006/relationships/hyperlink" Target="https://knowhownonprofit.org/studyzone/good-practice-in-volunteer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Tait</dc:creator>
  <cp:keywords/>
  <dc:description/>
  <cp:lastModifiedBy>Liz Moore</cp:lastModifiedBy>
  <cp:revision>8</cp:revision>
  <dcterms:created xsi:type="dcterms:W3CDTF">2017-11-29T09:30:00Z</dcterms:created>
  <dcterms:modified xsi:type="dcterms:W3CDTF">2018-03-08T17:33:00Z</dcterms:modified>
</cp:coreProperties>
</file>